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0CF12" w14:textId="0544CADE" w:rsidR="0053205C" w:rsidRPr="009B6A88" w:rsidRDefault="0053205C" w:rsidP="0053205C">
      <w:pPr>
        <w:rPr>
          <w:rFonts w:ascii="Times New Roman" w:hAnsi="Times New Roman" w:cs="Times New Roman"/>
          <w:b/>
          <w:sz w:val="32"/>
          <w:szCs w:val="32"/>
        </w:rPr>
      </w:pPr>
      <w:r w:rsidRPr="009B6A88">
        <w:rPr>
          <w:rFonts w:ascii="Times New Roman" w:hAnsi="Times New Roman" w:cs="Times New Roman"/>
          <w:b/>
          <w:sz w:val="32"/>
          <w:szCs w:val="32"/>
        </w:rPr>
        <w:t>202</w:t>
      </w:r>
      <w:r w:rsidR="00FB238C">
        <w:rPr>
          <w:rFonts w:ascii="Times New Roman" w:hAnsi="Times New Roman" w:cs="Times New Roman"/>
          <w:b/>
          <w:sz w:val="32"/>
          <w:szCs w:val="32"/>
        </w:rPr>
        <w:t>6</w:t>
      </w:r>
      <w:r w:rsidRPr="009B6A88">
        <w:rPr>
          <w:rFonts w:ascii="Times New Roman" w:hAnsi="Times New Roman" w:cs="Times New Roman"/>
          <w:b/>
          <w:sz w:val="32"/>
          <w:szCs w:val="32"/>
        </w:rPr>
        <w:t>-202</w:t>
      </w:r>
      <w:r w:rsidR="00FB238C">
        <w:rPr>
          <w:rFonts w:ascii="Times New Roman" w:hAnsi="Times New Roman" w:cs="Times New Roman"/>
          <w:b/>
          <w:sz w:val="32"/>
          <w:szCs w:val="32"/>
        </w:rPr>
        <w:t>7</w:t>
      </w:r>
      <w:r w:rsidRPr="009B6A88">
        <w:rPr>
          <w:rFonts w:ascii="Times New Roman" w:hAnsi="Times New Roman" w:cs="Times New Roman"/>
          <w:b/>
          <w:sz w:val="32"/>
          <w:szCs w:val="32"/>
        </w:rPr>
        <w:t xml:space="preserve"> SEMESTER I DISTRIBUTION OF COURSES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15"/>
        <w:gridCol w:w="630"/>
        <w:gridCol w:w="3690"/>
        <w:gridCol w:w="1035"/>
        <w:gridCol w:w="3190"/>
      </w:tblGrid>
      <w:tr w:rsidR="0053205C" w:rsidRPr="00445AB8" w14:paraId="10BD0746" w14:textId="77777777" w:rsidTr="00634EC3">
        <w:tc>
          <w:tcPr>
            <w:tcW w:w="1615" w:type="dxa"/>
          </w:tcPr>
          <w:p w14:paraId="2AE4ACA6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4320" w:type="dxa"/>
            <w:gridSpan w:val="2"/>
          </w:tcPr>
          <w:p w14:paraId="21C01E3E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1035" w:type="dxa"/>
          </w:tcPr>
          <w:p w14:paraId="6255045E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CREDIT/</w:t>
            </w:r>
          </w:p>
          <w:p w14:paraId="72956DCD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HOURS</w:t>
            </w:r>
          </w:p>
        </w:tc>
        <w:tc>
          <w:tcPr>
            <w:tcW w:w="3190" w:type="dxa"/>
          </w:tcPr>
          <w:p w14:paraId="69A241A3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LECTURER</w:t>
            </w:r>
          </w:p>
        </w:tc>
      </w:tr>
      <w:tr w:rsidR="0053205C" w:rsidRPr="00445AB8" w14:paraId="4C6566F4" w14:textId="77777777" w:rsidTr="00634EC3">
        <w:tc>
          <w:tcPr>
            <w:tcW w:w="1615" w:type="dxa"/>
            <w:vMerge w:val="restart"/>
          </w:tcPr>
          <w:p w14:paraId="3ECCC1F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03A5A7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9ADDF2C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FIRST YEAR</w:t>
            </w:r>
          </w:p>
          <w:p w14:paraId="4E57878E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630" w:type="dxa"/>
          </w:tcPr>
          <w:p w14:paraId="0EF833F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0" w:type="dxa"/>
          </w:tcPr>
          <w:p w14:paraId="62EF7635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Introduction to Philosophy</w:t>
            </w:r>
          </w:p>
        </w:tc>
        <w:tc>
          <w:tcPr>
            <w:tcW w:w="1035" w:type="dxa"/>
          </w:tcPr>
          <w:p w14:paraId="1796AE6A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0AADE636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Fr. A. Tunha</w:t>
            </w:r>
          </w:p>
        </w:tc>
      </w:tr>
      <w:tr w:rsidR="0053205C" w:rsidRPr="00445AB8" w14:paraId="5593183D" w14:textId="77777777" w:rsidTr="00634EC3">
        <w:tc>
          <w:tcPr>
            <w:tcW w:w="1615" w:type="dxa"/>
            <w:vMerge/>
          </w:tcPr>
          <w:p w14:paraId="692B8777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45F8BE7D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0" w:type="dxa"/>
          </w:tcPr>
          <w:p w14:paraId="72B0AE94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Introduction to Psychology</w:t>
            </w:r>
          </w:p>
        </w:tc>
        <w:tc>
          <w:tcPr>
            <w:tcW w:w="1035" w:type="dxa"/>
          </w:tcPr>
          <w:p w14:paraId="7F26568D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7CD369E9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 xml:space="preserve">Fr. L. Mondoka </w:t>
            </w:r>
          </w:p>
        </w:tc>
      </w:tr>
      <w:tr w:rsidR="0053205C" w:rsidRPr="00445AB8" w14:paraId="4D474FA5" w14:textId="77777777" w:rsidTr="00634EC3">
        <w:tc>
          <w:tcPr>
            <w:tcW w:w="1615" w:type="dxa"/>
            <w:vMerge/>
          </w:tcPr>
          <w:p w14:paraId="0715BB19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67B766E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0" w:type="dxa"/>
          </w:tcPr>
          <w:p w14:paraId="01F29371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Logic I: Traditional Logic</w:t>
            </w:r>
          </w:p>
        </w:tc>
        <w:tc>
          <w:tcPr>
            <w:tcW w:w="1035" w:type="dxa"/>
          </w:tcPr>
          <w:p w14:paraId="520F1763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14:paraId="280119CB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Mr. P. Murigwa</w:t>
            </w:r>
          </w:p>
        </w:tc>
      </w:tr>
      <w:tr w:rsidR="0053205C" w:rsidRPr="00445AB8" w14:paraId="177D2A59" w14:textId="77777777" w:rsidTr="00634EC3">
        <w:tc>
          <w:tcPr>
            <w:tcW w:w="1615" w:type="dxa"/>
            <w:vMerge/>
          </w:tcPr>
          <w:p w14:paraId="43C7510C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507D069C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0" w:type="dxa"/>
          </w:tcPr>
          <w:p w14:paraId="677372ED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 xml:space="preserve">Methodology I: Academic Writing </w:t>
            </w:r>
          </w:p>
        </w:tc>
        <w:tc>
          <w:tcPr>
            <w:tcW w:w="1035" w:type="dxa"/>
          </w:tcPr>
          <w:p w14:paraId="530CC949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14:paraId="2C92D188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Mr. M. Chileshe</w:t>
            </w:r>
          </w:p>
        </w:tc>
      </w:tr>
      <w:tr w:rsidR="0053205C" w:rsidRPr="00445AB8" w14:paraId="3ABF2AE0" w14:textId="77777777" w:rsidTr="00634EC3">
        <w:tc>
          <w:tcPr>
            <w:tcW w:w="1615" w:type="dxa"/>
            <w:vMerge/>
          </w:tcPr>
          <w:p w14:paraId="37CE46F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7F843E46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0" w:type="dxa"/>
          </w:tcPr>
          <w:p w14:paraId="0F560283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Latin I</w:t>
            </w:r>
          </w:p>
        </w:tc>
        <w:tc>
          <w:tcPr>
            <w:tcW w:w="1035" w:type="dxa"/>
          </w:tcPr>
          <w:p w14:paraId="71AB1176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4AC9CCB5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Fr. R. Pikiti</w:t>
            </w:r>
          </w:p>
        </w:tc>
      </w:tr>
      <w:tr w:rsidR="0053205C" w:rsidRPr="00445AB8" w14:paraId="0D04CFF5" w14:textId="77777777" w:rsidTr="00634EC3">
        <w:tc>
          <w:tcPr>
            <w:tcW w:w="1615" w:type="dxa"/>
            <w:vMerge/>
          </w:tcPr>
          <w:p w14:paraId="52DC9529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7353322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0" w:type="dxa"/>
          </w:tcPr>
          <w:p w14:paraId="59B86127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Italian/French</w:t>
            </w:r>
          </w:p>
        </w:tc>
        <w:tc>
          <w:tcPr>
            <w:tcW w:w="1035" w:type="dxa"/>
          </w:tcPr>
          <w:p w14:paraId="11740497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2AE0CC27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C. Mulenga/Mr. M.  Chileshe</w:t>
            </w:r>
          </w:p>
        </w:tc>
      </w:tr>
      <w:tr w:rsidR="0053205C" w:rsidRPr="00445AB8" w14:paraId="77D24A74" w14:textId="77777777" w:rsidTr="00634EC3">
        <w:tc>
          <w:tcPr>
            <w:tcW w:w="1615" w:type="dxa"/>
            <w:vMerge/>
          </w:tcPr>
          <w:p w14:paraId="0CAAB10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0B56879B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90" w:type="dxa"/>
          </w:tcPr>
          <w:p w14:paraId="119CF6E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Scripture I: Introduction to OT</w:t>
            </w:r>
          </w:p>
        </w:tc>
        <w:tc>
          <w:tcPr>
            <w:tcW w:w="1035" w:type="dxa"/>
          </w:tcPr>
          <w:p w14:paraId="4DB92BED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53D6F06C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Sr. A. Mwale</w:t>
            </w:r>
          </w:p>
        </w:tc>
      </w:tr>
      <w:tr w:rsidR="0053205C" w:rsidRPr="00445AB8" w14:paraId="141B55F9" w14:textId="77777777" w:rsidTr="00634EC3">
        <w:tc>
          <w:tcPr>
            <w:tcW w:w="1615" w:type="dxa"/>
            <w:vMerge/>
          </w:tcPr>
          <w:p w14:paraId="597F4192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02035A94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90" w:type="dxa"/>
          </w:tcPr>
          <w:p w14:paraId="55B69FC1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Liturgy</w:t>
            </w:r>
          </w:p>
        </w:tc>
        <w:tc>
          <w:tcPr>
            <w:tcW w:w="1035" w:type="dxa"/>
          </w:tcPr>
          <w:p w14:paraId="5A1B8D99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6E14194B" w14:textId="2E4E0F2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Fr. R. Mutay</w:t>
            </w:r>
            <w:r w:rsidR="00324362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mba</w:t>
            </w:r>
          </w:p>
        </w:tc>
      </w:tr>
      <w:tr w:rsidR="0053205C" w:rsidRPr="00445AB8" w14:paraId="7F6EF2F3" w14:textId="77777777" w:rsidTr="00634EC3">
        <w:tc>
          <w:tcPr>
            <w:tcW w:w="1615" w:type="dxa"/>
            <w:vMerge/>
          </w:tcPr>
          <w:p w14:paraId="77BDF185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4CE760C5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90" w:type="dxa"/>
          </w:tcPr>
          <w:p w14:paraId="63783D4E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English I</w:t>
            </w:r>
          </w:p>
        </w:tc>
        <w:tc>
          <w:tcPr>
            <w:tcW w:w="1035" w:type="dxa"/>
          </w:tcPr>
          <w:p w14:paraId="16D4CE14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7CF28897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Mrs.</w:t>
            </w:r>
            <w:r>
              <w:rPr>
                <w:rFonts w:ascii="Times New Roman" w:hAnsi="Times New Roman" w:cs="Times New Roman"/>
              </w:rPr>
              <w:t xml:space="preserve"> P.</w:t>
            </w:r>
            <w:r w:rsidRPr="00445AB8">
              <w:rPr>
                <w:rFonts w:ascii="Times New Roman" w:hAnsi="Times New Roman" w:cs="Times New Roman"/>
              </w:rPr>
              <w:t xml:space="preserve"> Tembo</w:t>
            </w:r>
          </w:p>
        </w:tc>
      </w:tr>
      <w:tr w:rsidR="0053205C" w:rsidRPr="00445AB8" w14:paraId="2F8C6463" w14:textId="77777777" w:rsidTr="00634EC3">
        <w:tc>
          <w:tcPr>
            <w:tcW w:w="1615" w:type="dxa"/>
            <w:vMerge/>
          </w:tcPr>
          <w:p w14:paraId="5E6B5C45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57BFB6FB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90" w:type="dxa"/>
          </w:tcPr>
          <w:p w14:paraId="70DB94F2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World Religions</w:t>
            </w:r>
          </w:p>
        </w:tc>
        <w:tc>
          <w:tcPr>
            <w:tcW w:w="1035" w:type="dxa"/>
          </w:tcPr>
          <w:p w14:paraId="32EDF8FB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6E7592C4" w14:textId="49DF878B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Fr. </w:t>
            </w:r>
            <w:r w:rsidR="00026C35">
              <w:rPr>
                <w:rFonts w:ascii="Times New Roman" w:hAnsi="Times New Roman" w:cs="Times New Roman"/>
              </w:rPr>
              <w:t>G. Bate</w:t>
            </w:r>
          </w:p>
        </w:tc>
      </w:tr>
      <w:tr w:rsidR="0053205C" w:rsidRPr="00445AB8" w14:paraId="52C7890D" w14:textId="77777777" w:rsidTr="00634EC3">
        <w:tc>
          <w:tcPr>
            <w:tcW w:w="1615" w:type="dxa"/>
            <w:vMerge/>
          </w:tcPr>
          <w:p w14:paraId="37F3F51E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250F60DC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90" w:type="dxa"/>
          </w:tcPr>
          <w:p w14:paraId="5A038D0B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Franciscan Studies I</w:t>
            </w:r>
          </w:p>
        </w:tc>
        <w:tc>
          <w:tcPr>
            <w:tcW w:w="1035" w:type="dxa"/>
          </w:tcPr>
          <w:p w14:paraId="5546D6E1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19AE678F" w14:textId="566D3BB0" w:rsidR="0053205C" w:rsidRPr="00445AB8" w:rsidRDefault="008D2B87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Fr. R. V. Eboh</w:t>
            </w:r>
          </w:p>
        </w:tc>
      </w:tr>
      <w:tr w:rsidR="0053205C" w:rsidRPr="00445AB8" w14:paraId="116387F1" w14:textId="77777777" w:rsidTr="00634EC3">
        <w:tc>
          <w:tcPr>
            <w:tcW w:w="1615" w:type="dxa"/>
            <w:vMerge/>
          </w:tcPr>
          <w:p w14:paraId="4BE1A917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2B20AA61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90" w:type="dxa"/>
          </w:tcPr>
          <w:p w14:paraId="1F35089B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 xml:space="preserve">Ancient Phil I: Pre-Socratics to Plato </w:t>
            </w:r>
          </w:p>
        </w:tc>
        <w:tc>
          <w:tcPr>
            <w:tcW w:w="1035" w:type="dxa"/>
          </w:tcPr>
          <w:p w14:paraId="5097F315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14:paraId="70553F1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Fr. E. Mulenga</w:t>
            </w:r>
          </w:p>
        </w:tc>
      </w:tr>
      <w:tr w:rsidR="0053205C" w:rsidRPr="00445AB8" w14:paraId="7F190773" w14:textId="77777777" w:rsidTr="00634EC3">
        <w:tc>
          <w:tcPr>
            <w:tcW w:w="1615" w:type="dxa"/>
            <w:vMerge w:val="restart"/>
          </w:tcPr>
          <w:p w14:paraId="3262EFC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896A813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6BAAC81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SECOND YEAR</w:t>
            </w:r>
          </w:p>
          <w:p w14:paraId="2278B545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630" w:type="dxa"/>
          </w:tcPr>
          <w:p w14:paraId="0BCEDAD5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0" w:type="dxa"/>
          </w:tcPr>
          <w:p w14:paraId="19ADCAC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Medieval Phil II: Franciscan Phil</w:t>
            </w:r>
          </w:p>
        </w:tc>
        <w:tc>
          <w:tcPr>
            <w:tcW w:w="1035" w:type="dxa"/>
          </w:tcPr>
          <w:p w14:paraId="3B495DB5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089CB6A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Mr. C. Mulenga</w:t>
            </w:r>
          </w:p>
        </w:tc>
      </w:tr>
      <w:tr w:rsidR="0053205C" w:rsidRPr="00445AB8" w14:paraId="72F3EDCD" w14:textId="77777777" w:rsidTr="00634EC3">
        <w:tc>
          <w:tcPr>
            <w:tcW w:w="1615" w:type="dxa"/>
            <w:vMerge/>
          </w:tcPr>
          <w:p w14:paraId="7E3FC999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7025F87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0" w:type="dxa"/>
          </w:tcPr>
          <w:p w14:paraId="7BBA50E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Modern Phil I: Scientific Rev. to Kant</w:t>
            </w:r>
          </w:p>
        </w:tc>
        <w:tc>
          <w:tcPr>
            <w:tcW w:w="1035" w:type="dxa"/>
          </w:tcPr>
          <w:p w14:paraId="35BFE154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14:paraId="1D341AC6" w14:textId="58B11645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 xml:space="preserve">Fr. </w:t>
            </w:r>
            <w:r w:rsidR="00653439">
              <w:rPr>
                <w:rFonts w:ascii="Times New Roman" w:hAnsi="Times New Roman" w:cs="Times New Roman"/>
              </w:rPr>
              <w:t xml:space="preserve"> G. Bate</w:t>
            </w:r>
          </w:p>
        </w:tc>
      </w:tr>
      <w:tr w:rsidR="0053205C" w:rsidRPr="00445AB8" w14:paraId="692B2D41" w14:textId="77777777" w:rsidTr="00634EC3">
        <w:tc>
          <w:tcPr>
            <w:tcW w:w="1615" w:type="dxa"/>
            <w:vMerge/>
          </w:tcPr>
          <w:p w14:paraId="12F6C371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1FB4842B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0" w:type="dxa"/>
          </w:tcPr>
          <w:p w14:paraId="6B3F2F59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African Philosophy</w:t>
            </w:r>
          </w:p>
        </w:tc>
        <w:tc>
          <w:tcPr>
            <w:tcW w:w="1035" w:type="dxa"/>
          </w:tcPr>
          <w:p w14:paraId="72085F57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14:paraId="463E901B" w14:textId="25A28089" w:rsidR="0053205C" w:rsidRPr="00445AB8" w:rsidRDefault="002765D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Fr. </w:t>
            </w:r>
            <w:r w:rsidR="00EB0C99">
              <w:rPr>
                <w:rFonts w:ascii="Times New Roman" w:hAnsi="Times New Roman" w:cs="Times New Roman"/>
              </w:rPr>
              <w:t>E. Ichidi</w:t>
            </w:r>
          </w:p>
        </w:tc>
      </w:tr>
      <w:tr w:rsidR="0053205C" w:rsidRPr="00445AB8" w14:paraId="5ACC1428" w14:textId="77777777" w:rsidTr="00634EC3">
        <w:tc>
          <w:tcPr>
            <w:tcW w:w="1615" w:type="dxa"/>
            <w:vMerge/>
          </w:tcPr>
          <w:p w14:paraId="38740176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5568E674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0" w:type="dxa"/>
          </w:tcPr>
          <w:p w14:paraId="345DE122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Political and Economic Philosophy</w:t>
            </w:r>
          </w:p>
        </w:tc>
        <w:tc>
          <w:tcPr>
            <w:tcW w:w="1035" w:type="dxa"/>
          </w:tcPr>
          <w:p w14:paraId="1092ABE6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14:paraId="65D94229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Fr. W. Chishimba</w:t>
            </w:r>
          </w:p>
        </w:tc>
      </w:tr>
      <w:tr w:rsidR="0053205C" w:rsidRPr="00445AB8" w14:paraId="452DD69A" w14:textId="77777777" w:rsidTr="00634EC3">
        <w:tc>
          <w:tcPr>
            <w:tcW w:w="1615" w:type="dxa"/>
            <w:vMerge/>
          </w:tcPr>
          <w:p w14:paraId="622E26A2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1F8D0878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0" w:type="dxa"/>
          </w:tcPr>
          <w:p w14:paraId="008AA17D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Epistemology II: Readings</w:t>
            </w:r>
          </w:p>
        </w:tc>
        <w:tc>
          <w:tcPr>
            <w:tcW w:w="1035" w:type="dxa"/>
          </w:tcPr>
          <w:p w14:paraId="6161ED3C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04D6F2D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Fr. P. Mutuku</w:t>
            </w:r>
          </w:p>
        </w:tc>
      </w:tr>
      <w:tr w:rsidR="0053205C" w:rsidRPr="00445AB8" w14:paraId="1081A62F" w14:textId="77777777" w:rsidTr="00634EC3">
        <w:tc>
          <w:tcPr>
            <w:tcW w:w="1615" w:type="dxa"/>
            <w:vMerge/>
          </w:tcPr>
          <w:p w14:paraId="0A8E9EE6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1C72A5F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0" w:type="dxa"/>
          </w:tcPr>
          <w:p w14:paraId="7554AD7E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Special Ethics</w:t>
            </w:r>
          </w:p>
        </w:tc>
        <w:tc>
          <w:tcPr>
            <w:tcW w:w="1035" w:type="dxa"/>
          </w:tcPr>
          <w:p w14:paraId="4C90BBA6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677BB953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Fr.  A. Taimu</w:t>
            </w:r>
          </w:p>
        </w:tc>
      </w:tr>
      <w:tr w:rsidR="0053205C" w:rsidRPr="00445AB8" w14:paraId="55015FE8" w14:textId="77777777" w:rsidTr="00634EC3">
        <w:tc>
          <w:tcPr>
            <w:tcW w:w="1615" w:type="dxa"/>
            <w:vMerge/>
          </w:tcPr>
          <w:p w14:paraId="58D1044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659F1D1E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90" w:type="dxa"/>
          </w:tcPr>
          <w:p w14:paraId="242D009C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Cosmology I</w:t>
            </w:r>
          </w:p>
        </w:tc>
        <w:tc>
          <w:tcPr>
            <w:tcW w:w="1035" w:type="dxa"/>
          </w:tcPr>
          <w:p w14:paraId="6D7D2C0C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14:paraId="760FBE38" w14:textId="58030574" w:rsidR="0053205C" w:rsidRPr="00445AB8" w:rsidRDefault="006809B4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G. Marera</w:t>
            </w:r>
          </w:p>
        </w:tc>
      </w:tr>
      <w:tr w:rsidR="0053205C" w:rsidRPr="00445AB8" w14:paraId="0D27DCE5" w14:textId="77777777" w:rsidTr="00634EC3">
        <w:tc>
          <w:tcPr>
            <w:tcW w:w="1615" w:type="dxa"/>
            <w:vMerge/>
          </w:tcPr>
          <w:p w14:paraId="30C920F9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2F02B432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90" w:type="dxa"/>
          </w:tcPr>
          <w:p w14:paraId="15C79D6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Philosophy of Education</w:t>
            </w:r>
          </w:p>
        </w:tc>
        <w:tc>
          <w:tcPr>
            <w:tcW w:w="1035" w:type="dxa"/>
          </w:tcPr>
          <w:p w14:paraId="25EF78CD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6EFA2344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Mr. G. Marera</w:t>
            </w:r>
          </w:p>
        </w:tc>
      </w:tr>
      <w:tr w:rsidR="0053205C" w:rsidRPr="00445AB8" w14:paraId="0FC2D733" w14:textId="77777777" w:rsidTr="00634EC3">
        <w:tc>
          <w:tcPr>
            <w:tcW w:w="1615" w:type="dxa"/>
            <w:vMerge/>
          </w:tcPr>
          <w:p w14:paraId="4D51F3F7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5C091C1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90" w:type="dxa"/>
          </w:tcPr>
          <w:p w14:paraId="6487F553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Introduction to Sociology</w:t>
            </w:r>
          </w:p>
        </w:tc>
        <w:tc>
          <w:tcPr>
            <w:tcW w:w="1035" w:type="dxa"/>
          </w:tcPr>
          <w:p w14:paraId="4EDB4FDC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4E939B8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Mr. C. Mulenga</w:t>
            </w:r>
          </w:p>
        </w:tc>
      </w:tr>
      <w:tr w:rsidR="0053205C" w:rsidRPr="00445AB8" w14:paraId="111F9707" w14:textId="77777777" w:rsidTr="00634EC3">
        <w:tc>
          <w:tcPr>
            <w:tcW w:w="1615" w:type="dxa"/>
            <w:vMerge/>
          </w:tcPr>
          <w:p w14:paraId="40C67FBE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1A1F690D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>10</w:t>
            </w:r>
          </w:p>
        </w:tc>
        <w:tc>
          <w:tcPr>
            <w:tcW w:w="3690" w:type="dxa"/>
          </w:tcPr>
          <w:p w14:paraId="420DE712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Existentialism</w:t>
            </w:r>
          </w:p>
        </w:tc>
        <w:tc>
          <w:tcPr>
            <w:tcW w:w="1035" w:type="dxa"/>
          </w:tcPr>
          <w:p w14:paraId="2A668517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3190" w:type="dxa"/>
          </w:tcPr>
          <w:p w14:paraId="3A0C9E3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Fr. Chishimba</w:t>
            </w:r>
          </w:p>
        </w:tc>
      </w:tr>
      <w:tr w:rsidR="0053205C" w:rsidRPr="00445AB8" w14:paraId="3756F56F" w14:textId="77777777" w:rsidTr="00634EC3">
        <w:tc>
          <w:tcPr>
            <w:tcW w:w="1615" w:type="dxa"/>
            <w:vMerge/>
          </w:tcPr>
          <w:p w14:paraId="03F1AD9B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699DC06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>11</w:t>
            </w:r>
          </w:p>
        </w:tc>
        <w:tc>
          <w:tcPr>
            <w:tcW w:w="3690" w:type="dxa"/>
          </w:tcPr>
          <w:p w14:paraId="63EB89A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>The Ethics of Emmanuel Levinas</w:t>
            </w:r>
          </w:p>
        </w:tc>
        <w:tc>
          <w:tcPr>
            <w:tcW w:w="1035" w:type="dxa"/>
          </w:tcPr>
          <w:p w14:paraId="5E0DDCFB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3190" w:type="dxa"/>
          </w:tcPr>
          <w:p w14:paraId="54E3844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 xml:space="preserve">Mr </w:t>
            </w:r>
            <w:r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Pr="00445AB8">
              <w:rPr>
                <w:rFonts w:ascii="Times New Roman" w:hAnsi="Times New Roman" w:cs="Times New Roman"/>
                <w:color w:val="00B050"/>
              </w:rPr>
              <w:t>P. Murigwa</w:t>
            </w:r>
          </w:p>
        </w:tc>
      </w:tr>
      <w:tr w:rsidR="0053205C" w:rsidRPr="00445AB8" w14:paraId="245610C2" w14:textId="77777777" w:rsidTr="00634EC3">
        <w:tc>
          <w:tcPr>
            <w:tcW w:w="1615" w:type="dxa"/>
            <w:vMerge/>
          </w:tcPr>
          <w:p w14:paraId="1E12620B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4247F4B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90" w:type="dxa"/>
          </w:tcPr>
          <w:p w14:paraId="5D85186E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Franciscan Studies III</w:t>
            </w:r>
          </w:p>
        </w:tc>
        <w:tc>
          <w:tcPr>
            <w:tcW w:w="1035" w:type="dxa"/>
          </w:tcPr>
          <w:p w14:paraId="56071405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6897D869" w14:textId="26943E6C" w:rsidR="0053205C" w:rsidRPr="00445AB8" w:rsidRDefault="008D2B87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Fr. V. Eboh</w:t>
            </w:r>
          </w:p>
        </w:tc>
      </w:tr>
      <w:tr w:rsidR="0053205C" w:rsidRPr="00445AB8" w14:paraId="49FF666E" w14:textId="77777777" w:rsidTr="00634EC3">
        <w:tc>
          <w:tcPr>
            <w:tcW w:w="1615" w:type="dxa"/>
            <w:vMerge w:val="restart"/>
          </w:tcPr>
          <w:p w14:paraId="14CDA97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0E9E1B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THIRD YEAR</w:t>
            </w:r>
          </w:p>
          <w:p w14:paraId="1783F907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5AB8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630" w:type="dxa"/>
          </w:tcPr>
          <w:p w14:paraId="3CF53E16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0" w:type="dxa"/>
          </w:tcPr>
          <w:p w14:paraId="275BA2D7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445AB8">
              <w:rPr>
                <w:rFonts w:ascii="Times New Roman" w:hAnsi="Times New Roman" w:cs="Times New Roman"/>
              </w:rPr>
              <w:t>Contemporary Philosophy I</w:t>
            </w:r>
          </w:p>
        </w:tc>
        <w:tc>
          <w:tcPr>
            <w:tcW w:w="1035" w:type="dxa"/>
          </w:tcPr>
          <w:p w14:paraId="0182EB93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14:paraId="1694153C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Mr. M. Chileshe</w:t>
            </w:r>
          </w:p>
        </w:tc>
      </w:tr>
      <w:tr w:rsidR="0053205C" w:rsidRPr="00445AB8" w14:paraId="20686475" w14:textId="77777777" w:rsidTr="00634EC3">
        <w:tc>
          <w:tcPr>
            <w:tcW w:w="1615" w:type="dxa"/>
            <w:vMerge/>
          </w:tcPr>
          <w:p w14:paraId="660961D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10FA549D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0" w:type="dxa"/>
          </w:tcPr>
          <w:p w14:paraId="6E8CBBA9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Philosophy of Science</w:t>
            </w:r>
          </w:p>
        </w:tc>
        <w:tc>
          <w:tcPr>
            <w:tcW w:w="1035" w:type="dxa"/>
          </w:tcPr>
          <w:p w14:paraId="28083E2E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5F4620E2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G. Marera</w:t>
            </w:r>
          </w:p>
        </w:tc>
      </w:tr>
      <w:tr w:rsidR="0053205C" w:rsidRPr="00445AB8" w14:paraId="243B8865" w14:textId="77777777" w:rsidTr="00634EC3">
        <w:tc>
          <w:tcPr>
            <w:tcW w:w="1615" w:type="dxa"/>
            <w:vMerge/>
          </w:tcPr>
          <w:p w14:paraId="5FE294A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126C99D7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0" w:type="dxa"/>
          </w:tcPr>
          <w:p w14:paraId="6B568D2B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Philosophy of the Human Person II</w:t>
            </w:r>
          </w:p>
        </w:tc>
        <w:tc>
          <w:tcPr>
            <w:tcW w:w="1035" w:type="dxa"/>
          </w:tcPr>
          <w:p w14:paraId="72729012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300E00A5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445AB8">
              <w:rPr>
                <w:rFonts w:ascii="Times New Roman" w:hAnsi="Times New Roman" w:cs="Times New Roman"/>
              </w:rPr>
              <w:t>r. K. Muko</w:t>
            </w:r>
          </w:p>
        </w:tc>
      </w:tr>
      <w:tr w:rsidR="0053205C" w:rsidRPr="00445AB8" w14:paraId="304CDF4D" w14:textId="77777777" w:rsidTr="00634EC3">
        <w:tc>
          <w:tcPr>
            <w:tcW w:w="1615" w:type="dxa"/>
            <w:vMerge/>
          </w:tcPr>
          <w:p w14:paraId="1AEC44FD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751F5D85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0" w:type="dxa"/>
          </w:tcPr>
          <w:p w14:paraId="4F53BFA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Natural Theology I</w:t>
            </w:r>
          </w:p>
        </w:tc>
        <w:tc>
          <w:tcPr>
            <w:tcW w:w="1035" w:type="dxa"/>
          </w:tcPr>
          <w:p w14:paraId="5AED8CE4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14:paraId="6642EB61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Fr. J. Thaikadan</w:t>
            </w:r>
          </w:p>
        </w:tc>
      </w:tr>
      <w:tr w:rsidR="0053205C" w:rsidRPr="00445AB8" w14:paraId="0702F871" w14:textId="77777777" w:rsidTr="00634EC3">
        <w:tc>
          <w:tcPr>
            <w:tcW w:w="1615" w:type="dxa"/>
            <w:vMerge/>
          </w:tcPr>
          <w:p w14:paraId="101F5881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1D9303F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0" w:type="dxa"/>
          </w:tcPr>
          <w:p w14:paraId="2C0AD512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Metaphysics I</w:t>
            </w:r>
          </w:p>
        </w:tc>
        <w:tc>
          <w:tcPr>
            <w:tcW w:w="1035" w:type="dxa"/>
          </w:tcPr>
          <w:p w14:paraId="369CE6EF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3C543F08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 Murigwa</w:t>
            </w:r>
          </w:p>
        </w:tc>
      </w:tr>
      <w:tr w:rsidR="0053205C" w:rsidRPr="00445AB8" w14:paraId="4589B3D1" w14:textId="77777777" w:rsidTr="00634EC3">
        <w:tc>
          <w:tcPr>
            <w:tcW w:w="1615" w:type="dxa"/>
            <w:vMerge/>
          </w:tcPr>
          <w:p w14:paraId="1801B50F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148BC829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3690" w:type="dxa"/>
          </w:tcPr>
          <w:p w14:paraId="518A79D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Phil of Communication</w:t>
            </w:r>
          </w:p>
        </w:tc>
        <w:tc>
          <w:tcPr>
            <w:tcW w:w="1035" w:type="dxa"/>
          </w:tcPr>
          <w:p w14:paraId="4871796F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3190" w:type="dxa"/>
          </w:tcPr>
          <w:p w14:paraId="444C7DF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Fr. K.  Muko</w:t>
            </w:r>
          </w:p>
        </w:tc>
      </w:tr>
      <w:tr w:rsidR="0053205C" w:rsidRPr="00445AB8" w14:paraId="7D99EDB3" w14:textId="77777777" w:rsidTr="00634EC3">
        <w:tc>
          <w:tcPr>
            <w:tcW w:w="1615" w:type="dxa"/>
            <w:vMerge/>
          </w:tcPr>
          <w:p w14:paraId="4EC42427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55ABD418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>7</w:t>
            </w:r>
          </w:p>
        </w:tc>
        <w:tc>
          <w:tcPr>
            <w:tcW w:w="3690" w:type="dxa"/>
          </w:tcPr>
          <w:p w14:paraId="3BF47416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>Contemporary Theories of Justice</w:t>
            </w:r>
          </w:p>
        </w:tc>
        <w:tc>
          <w:tcPr>
            <w:tcW w:w="1035" w:type="dxa"/>
          </w:tcPr>
          <w:p w14:paraId="2C1641E4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445AB8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3190" w:type="dxa"/>
          </w:tcPr>
          <w:p w14:paraId="6CEA8FC2" w14:textId="58B1C742" w:rsidR="0053205C" w:rsidRPr="00445AB8" w:rsidRDefault="006809B4" w:rsidP="00634EC3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 xml:space="preserve">Fr. </w:t>
            </w:r>
            <w:r w:rsidR="00C34E92">
              <w:rPr>
                <w:rFonts w:ascii="Times New Roman" w:hAnsi="Times New Roman" w:cs="Times New Roman"/>
                <w:color w:val="00B050"/>
              </w:rPr>
              <w:t xml:space="preserve">A. </w:t>
            </w:r>
            <w:r w:rsidR="00037C63">
              <w:rPr>
                <w:rFonts w:ascii="Times New Roman" w:hAnsi="Times New Roman" w:cs="Times New Roman"/>
                <w:color w:val="00B050"/>
              </w:rPr>
              <w:t>Taimu</w:t>
            </w:r>
          </w:p>
        </w:tc>
      </w:tr>
      <w:tr w:rsidR="0053205C" w:rsidRPr="00445AB8" w14:paraId="0184B2DF" w14:textId="77777777" w:rsidTr="00634EC3">
        <w:tc>
          <w:tcPr>
            <w:tcW w:w="1615" w:type="dxa"/>
            <w:vMerge/>
          </w:tcPr>
          <w:p w14:paraId="1540DF58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74C4FB6C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90" w:type="dxa"/>
          </w:tcPr>
          <w:p w14:paraId="43EE50E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Franciscan Studies V</w:t>
            </w:r>
          </w:p>
        </w:tc>
        <w:tc>
          <w:tcPr>
            <w:tcW w:w="1035" w:type="dxa"/>
          </w:tcPr>
          <w:p w14:paraId="28A177EB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55824457" w14:textId="23CFD93B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Fr.</w:t>
            </w:r>
            <w:r w:rsidR="008D2B87">
              <w:rPr>
                <w:rFonts w:ascii="Times New Roman" w:hAnsi="Times New Roman" w:cs="Times New Roman"/>
              </w:rPr>
              <w:t xml:space="preserve"> R. Mutayomba</w:t>
            </w:r>
          </w:p>
        </w:tc>
      </w:tr>
      <w:tr w:rsidR="0053205C" w:rsidRPr="00445AB8" w14:paraId="035319F0" w14:textId="77777777" w:rsidTr="00634EC3">
        <w:tc>
          <w:tcPr>
            <w:tcW w:w="1615" w:type="dxa"/>
            <w:vMerge/>
          </w:tcPr>
          <w:p w14:paraId="5ACED2C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4B78035D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90" w:type="dxa"/>
          </w:tcPr>
          <w:p w14:paraId="5625F681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Scripture III:</w:t>
            </w:r>
          </w:p>
        </w:tc>
        <w:tc>
          <w:tcPr>
            <w:tcW w:w="1035" w:type="dxa"/>
          </w:tcPr>
          <w:p w14:paraId="096E860A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  <w:r w:rsidRPr="00445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14:paraId="7018D292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Sr. A. Mwale</w:t>
            </w:r>
          </w:p>
        </w:tc>
      </w:tr>
      <w:tr w:rsidR="0053205C" w:rsidRPr="00445AB8" w14:paraId="7D1E826D" w14:textId="77777777" w:rsidTr="00634EC3">
        <w:tc>
          <w:tcPr>
            <w:tcW w:w="1615" w:type="dxa"/>
            <w:vMerge w:val="restart"/>
          </w:tcPr>
          <w:p w14:paraId="2616B912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0C6B9D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72D33BF9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14:paraId="2CB0B060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116B2287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56184BBD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205C" w:rsidRPr="00445AB8" w14:paraId="13713703" w14:textId="77777777" w:rsidTr="00634EC3">
        <w:tc>
          <w:tcPr>
            <w:tcW w:w="1615" w:type="dxa"/>
            <w:vMerge/>
          </w:tcPr>
          <w:p w14:paraId="167E779A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0CBF06EC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14:paraId="17793326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1FAC011D" w14:textId="77777777" w:rsidR="0053205C" w:rsidRPr="00445AB8" w:rsidRDefault="0053205C" w:rsidP="00634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24B373E1" w14:textId="77777777" w:rsidR="0053205C" w:rsidRPr="00445AB8" w:rsidRDefault="0053205C" w:rsidP="00634E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58315F" w14:textId="77777777" w:rsidR="0053205C" w:rsidRPr="00445AB8" w:rsidRDefault="0053205C" w:rsidP="0053205C">
      <w:pPr>
        <w:rPr>
          <w:rFonts w:ascii="Times New Roman" w:hAnsi="Times New Roman" w:cs="Times New Roman"/>
        </w:rPr>
      </w:pPr>
    </w:p>
    <w:p w14:paraId="387B8B58" w14:textId="77777777" w:rsidR="0053205C" w:rsidRDefault="0053205C"/>
    <w:sectPr w:rsidR="0053205C" w:rsidSect="0053205C">
      <w:pgSz w:w="12240" w:h="15840"/>
      <w:pgMar w:top="810" w:right="900" w:bottom="81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05C"/>
    <w:rsid w:val="00026C35"/>
    <w:rsid w:val="00037C63"/>
    <w:rsid w:val="001422C4"/>
    <w:rsid w:val="002267FE"/>
    <w:rsid w:val="002765DC"/>
    <w:rsid w:val="00324362"/>
    <w:rsid w:val="00513774"/>
    <w:rsid w:val="0053205C"/>
    <w:rsid w:val="00653439"/>
    <w:rsid w:val="006809B4"/>
    <w:rsid w:val="00761970"/>
    <w:rsid w:val="007B2B4D"/>
    <w:rsid w:val="00821C36"/>
    <w:rsid w:val="008D2B87"/>
    <w:rsid w:val="00906E2E"/>
    <w:rsid w:val="00945741"/>
    <w:rsid w:val="009E0143"/>
    <w:rsid w:val="00C34E92"/>
    <w:rsid w:val="00EB0C99"/>
    <w:rsid w:val="00EE611B"/>
    <w:rsid w:val="00FB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DD973"/>
  <w15:chartTrackingRefBased/>
  <w15:docId w15:val="{3C5FFD02-B035-411A-92D7-4AF663EB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05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0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0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0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0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0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0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20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2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0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0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205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Dean's Office</dc:creator>
  <cp:keywords/>
  <dc:description/>
  <cp:lastModifiedBy>Dean's Office</cp:lastModifiedBy>
  <cp:revision>15</cp:revision>
  <dcterms:created xsi:type="dcterms:W3CDTF">2026-06-11T07:21:00Z</dcterms:created>
  <dcterms:modified xsi:type="dcterms:W3CDTF">2026-06-30T08:46:00Z</dcterms:modified>
</cp:coreProperties>
</file>